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6F" w:rsidRDefault="008D7A6F">
      <w:pPr>
        <w:rPr>
          <w:sz w:val="22"/>
        </w:rPr>
      </w:pPr>
      <w:r>
        <w:rPr>
          <w:rFonts w:hint="eastAsia"/>
          <w:sz w:val="22"/>
        </w:rPr>
        <w:t>議席三番　成田芳律　一般質問概要</w:t>
      </w:r>
    </w:p>
    <w:p w:rsidR="008D7A6F" w:rsidRDefault="008D7A6F">
      <w:pPr>
        <w:rPr>
          <w:sz w:val="22"/>
        </w:rPr>
      </w:pPr>
    </w:p>
    <w:p w:rsidR="00536A60" w:rsidRPr="00536A60" w:rsidRDefault="00536A60" w:rsidP="00536A60">
      <w:pPr>
        <w:pStyle w:val="a3"/>
        <w:numPr>
          <w:ilvl w:val="0"/>
          <w:numId w:val="3"/>
        </w:numPr>
        <w:ind w:leftChars="0"/>
        <w:rPr>
          <w:sz w:val="22"/>
        </w:rPr>
      </w:pPr>
      <w:r w:rsidRPr="00536A60">
        <w:rPr>
          <w:rFonts w:hint="eastAsia"/>
          <w:sz w:val="22"/>
        </w:rPr>
        <w:t>放射能対策</w:t>
      </w:r>
    </w:p>
    <w:p w:rsidR="00536A60" w:rsidRDefault="00536A60" w:rsidP="00A32E8F">
      <w:pPr>
        <w:pStyle w:val="a3"/>
        <w:numPr>
          <w:ilvl w:val="3"/>
          <w:numId w:val="3"/>
        </w:numPr>
        <w:ind w:leftChars="0"/>
        <w:jc w:val="left"/>
        <w:rPr>
          <w:sz w:val="22"/>
        </w:rPr>
      </w:pPr>
      <w:r w:rsidRPr="00536A60">
        <w:rPr>
          <w:rFonts w:hint="eastAsia"/>
          <w:sz w:val="22"/>
        </w:rPr>
        <w:t>市内での取り組みについて</w:t>
      </w:r>
    </w:p>
    <w:p w:rsidR="00A32E8F" w:rsidRPr="00536A60" w:rsidRDefault="00A32E8F" w:rsidP="00F938BC">
      <w:pPr>
        <w:ind w:left="220" w:hangingChars="100" w:hanging="220"/>
        <w:rPr>
          <w:sz w:val="22"/>
        </w:rPr>
      </w:pPr>
      <w:r>
        <w:rPr>
          <w:rFonts w:hint="eastAsia"/>
          <w:sz w:val="22"/>
        </w:rPr>
        <w:t>・今回の一連の放射能対策について、改めて四街道市で行った対策について、時系列と共に質問時までの取り組み状況について伺います。</w:t>
      </w:r>
    </w:p>
    <w:p w:rsidR="00536A60" w:rsidRDefault="00536A60" w:rsidP="00A32E8F">
      <w:pPr>
        <w:pStyle w:val="a3"/>
        <w:numPr>
          <w:ilvl w:val="3"/>
          <w:numId w:val="3"/>
        </w:numPr>
        <w:ind w:leftChars="0"/>
        <w:jc w:val="left"/>
        <w:rPr>
          <w:sz w:val="22"/>
        </w:rPr>
      </w:pPr>
      <w:r w:rsidRPr="00536A60">
        <w:rPr>
          <w:rFonts w:hint="eastAsia"/>
          <w:sz w:val="22"/>
        </w:rPr>
        <w:t>今後の方針及び検討課題について</w:t>
      </w:r>
    </w:p>
    <w:p w:rsidR="00536A60" w:rsidRDefault="00A76DBF" w:rsidP="00536A60">
      <w:pPr>
        <w:rPr>
          <w:sz w:val="22"/>
        </w:rPr>
      </w:pPr>
      <w:r>
        <w:rPr>
          <w:rFonts w:hint="eastAsia"/>
          <w:sz w:val="22"/>
        </w:rPr>
        <w:t>一、</w:t>
      </w:r>
      <w:r w:rsidR="00A32E8F">
        <w:rPr>
          <w:rFonts w:hint="eastAsia"/>
          <w:sz w:val="22"/>
        </w:rPr>
        <w:t>現在何を課題とし、どのように取り組む予定であるかについて伺います。</w:t>
      </w:r>
    </w:p>
    <w:p w:rsidR="00A32E8F" w:rsidRDefault="00AD4A3D" w:rsidP="00F938BC">
      <w:pPr>
        <w:ind w:left="220" w:hangingChars="100" w:hanging="220"/>
        <w:rPr>
          <w:sz w:val="22"/>
        </w:rPr>
      </w:pPr>
      <w:r>
        <w:rPr>
          <w:rFonts w:hint="eastAsia"/>
          <w:sz w:val="22"/>
        </w:rPr>
        <w:t>二、</w:t>
      </w:r>
      <w:r w:rsidR="00A32E8F">
        <w:rPr>
          <w:rFonts w:hint="eastAsia"/>
          <w:sz w:val="22"/>
        </w:rPr>
        <w:t>また、近隣市でも独自での基準値を設けているが、それらについての市の認識について伺います。</w:t>
      </w:r>
    </w:p>
    <w:p w:rsidR="006816AF" w:rsidRDefault="00AD4A3D" w:rsidP="00536A60">
      <w:pPr>
        <w:rPr>
          <w:sz w:val="22"/>
        </w:rPr>
      </w:pPr>
      <w:r>
        <w:rPr>
          <w:rFonts w:hint="eastAsia"/>
          <w:sz w:val="22"/>
        </w:rPr>
        <w:t>三</w:t>
      </w:r>
      <w:r w:rsidR="00A76DBF">
        <w:rPr>
          <w:rFonts w:hint="eastAsia"/>
          <w:sz w:val="22"/>
        </w:rPr>
        <w:t>、</w:t>
      </w:r>
      <w:r w:rsidR="006816AF">
        <w:rPr>
          <w:rFonts w:hint="eastAsia"/>
          <w:sz w:val="22"/>
        </w:rPr>
        <w:t>簡易測定器の貸し出しについて、どのように行う予定であるか伺います。</w:t>
      </w:r>
    </w:p>
    <w:p w:rsidR="00A32E8F" w:rsidRPr="00A32E8F" w:rsidRDefault="00AD4A3D" w:rsidP="00F938BC">
      <w:pPr>
        <w:ind w:left="220" w:hangingChars="100" w:hanging="220"/>
        <w:rPr>
          <w:sz w:val="22"/>
        </w:rPr>
      </w:pPr>
      <w:r>
        <w:rPr>
          <w:rFonts w:hint="eastAsia"/>
          <w:sz w:val="22"/>
        </w:rPr>
        <w:t>四</w:t>
      </w:r>
      <w:r w:rsidR="00A76DBF">
        <w:rPr>
          <w:rFonts w:hint="eastAsia"/>
          <w:sz w:val="22"/>
        </w:rPr>
        <w:t>、</w:t>
      </w:r>
      <w:r w:rsidR="00A32E8F">
        <w:rPr>
          <w:rFonts w:hint="eastAsia"/>
          <w:sz w:val="22"/>
        </w:rPr>
        <w:t>神奈川県において、ストロンチウムが検出されたが、神奈川県であり千葉県四街道市にはないという論拠は乏しいと考えるが、市ではどのような認識であるか伺います。</w:t>
      </w:r>
    </w:p>
    <w:p w:rsidR="00536A60" w:rsidRDefault="00536A60" w:rsidP="00536A60">
      <w:pPr>
        <w:pStyle w:val="a3"/>
        <w:numPr>
          <w:ilvl w:val="3"/>
          <w:numId w:val="3"/>
        </w:numPr>
        <w:ind w:leftChars="0"/>
        <w:rPr>
          <w:sz w:val="22"/>
        </w:rPr>
      </w:pPr>
      <w:r>
        <w:rPr>
          <w:rFonts w:hint="eastAsia"/>
          <w:sz w:val="22"/>
        </w:rPr>
        <w:t>市外との連携についての認識について</w:t>
      </w:r>
    </w:p>
    <w:p w:rsidR="00536A60" w:rsidRDefault="00A76DBF" w:rsidP="00F938BC">
      <w:pPr>
        <w:ind w:left="220" w:hangingChars="100" w:hanging="220"/>
        <w:rPr>
          <w:sz w:val="22"/>
        </w:rPr>
      </w:pPr>
      <w:r>
        <w:rPr>
          <w:rFonts w:hint="eastAsia"/>
          <w:sz w:val="22"/>
        </w:rPr>
        <w:t>一、</w:t>
      </w:r>
      <w:r w:rsidR="00A32E8F">
        <w:rPr>
          <w:rFonts w:hint="eastAsia"/>
          <w:sz w:val="22"/>
        </w:rPr>
        <w:t>一義的には国の仕事ですが、その中において現在市独自で</w:t>
      </w:r>
      <w:r w:rsidR="006816AF">
        <w:rPr>
          <w:rFonts w:hint="eastAsia"/>
          <w:sz w:val="22"/>
        </w:rPr>
        <w:t>行っている予算の担保について、国（政府）や東京電力に対し、どのような認識で、どのような要求をしているかについて伺います。</w:t>
      </w:r>
    </w:p>
    <w:p w:rsidR="006816AF" w:rsidRDefault="00A76DBF" w:rsidP="00536A60">
      <w:pPr>
        <w:rPr>
          <w:sz w:val="22"/>
        </w:rPr>
      </w:pPr>
      <w:r>
        <w:rPr>
          <w:rFonts w:hint="eastAsia"/>
          <w:sz w:val="22"/>
        </w:rPr>
        <w:t>二、</w:t>
      </w:r>
      <w:r w:rsidR="006816AF">
        <w:rPr>
          <w:rFonts w:hint="eastAsia"/>
          <w:sz w:val="22"/>
        </w:rPr>
        <w:t>また、予算と共に、市で行うには難しいが、国（政府）としてやらなければならないと考えている点はあるか、またあるとすれば具体的にどのような事であるか伺います。</w:t>
      </w:r>
    </w:p>
    <w:p w:rsidR="00A76DBF" w:rsidRPr="00536A60" w:rsidRDefault="00A76DBF" w:rsidP="00536A60">
      <w:pPr>
        <w:rPr>
          <w:sz w:val="22"/>
        </w:rPr>
      </w:pPr>
    </w:p>
    <w:p w:rsidR="00536A60" w:rsidRDefault="00536A60" w:rsidP="00536A60">
      <w:pPr>
        <w:pStyle w:val="a3"/>
        <w:numPr>
          <w:ilvl w:val="0"/>
          <w:numId w:val="3"/>
        </w:numPr>
        <w:ind w:leftChars="0"/>
        <w:rPr>
          <w:sz w:val="22"/>
        </w:rPr>
      </w:pPr>
      <w:r w:rsidRPr="00536A60">
        <w:rPr>
          <w:rFonts w:hint="eastAsia"/>
          <w:sz w:val="22"/>
        </w:rPr>
        <w:t>次期ごみ処理施設</w:t>
      </w:r>
    </w:p>
    <w:p w:rsidR="00536A60" w:rsidRDefault="00536A60" w:rsidP="00536A60">
      <w:pPr>
        <w:pStyle w:val="a3"/>
        <w:numPr>
          <w:ilvl w:val="3"/>
          <w:numId w:val="3"/>
        </w:numPr>
        <w:ind w:leftChars="0"/>
        <w:rPr>
          <w:sz w:val="22"/>
        </w:rPr>
      </w:pPr>
      <w:r>
        <w:rPr>
          <w:rFonts w:hint="eastAsia"/>
          <w:sz w:val="22"/>
        </w:rPr>
        <w:t>広域化協議での進展について</w:t>
      </w:r>
    </w:p>
    <w:p w:rsidR="00536A60" w:rsidRPr="00536A60" w:rsidRDefault="006816AF" w:rsidP="00F938BC">
      <w:pPr>
        <w:ind w:left="220" w:hangingChars="100" w:hanging="220"/>
        <w:rPr>
          <w:sz w:val="22"/>
        </w:rPr>
      </w:pPr>
      <w:r>
        <w:rPr>
          <w:rFonts w:hint="eastAsia"/>
          <w:sz w:val="22"/>
        </w:rPr>
        <w:t>・改めて、時期ごみ処理施設の広域化に向けての動向を、時系列を共にご説明をお願いします。また、合わせて近々での協議において、進展があるのか、またそれはどのような事であるか伺います。</w:t>
      </w:r>
    </w:p>
    <w:p w:rsidR="00536A60" w:rsidRDefault="00536A60" w:rsidP="00536A60">
      <w:pPr>
        <w:pStyle w:val="a3"/>
        <w:numPr>
          <w:ilvl w:val="3"/>
          <w:numId w:val="3"/>
        </w:numPr>
        <w:ind w:leftChars="0"/>
        <w:rPr>
          <w:sz w:val="22"/>
        </w:rPr>
      </w:pPr>
      <w:r>
        <w:rPr>
          <w:rFonts w:hint="eastAsia"/>
          <w:sz w:val="22"/>
        </w:rPr>
        <w:t>市内での検討課題について</w:t>
      </w:r>
    </w:p>
    <w:p w:rsidR="009605CB" w:rsidRDefault="006816AF" w:rsidP="00F938BC">
      <w:pPr>
        <w:ind w:left="220" w:hangingChars="100" w:hanging="220"/>
        <w:rPr>
          <w:sz w:val="22"/>
        </w:rPr>
      </w:pPr>
      <w:r>
        <w:rPr>
          <w:rFonts w:hint="eastAsia"/>
          <w:sz w:val="22"/>
        </w:rPr>
        <w:t>・協議それ自体の内容と重複しますが、四街道市として</w:t>
      </w:r>
      <w:r w:rsidR="009605CB">
        <w:rPr>
          <w:rFonts w:hint="eastAsia"/>
          <w:sz w:val="22"/>
        </w:rPr>
        <w:t>考えなければならない事があります。以下順不同ですが伺います。</w:t>
      </w:r>
    </w:p>
    <w:p w:rsidR="00536A60" w:rsidRPr="00536A60" w:rsidRDefault="009605CB" w:rsidP="00F938BC">
      <w:pPr>
        <w:ind w:left="220" w:hangingChars="100" w:hanging="220"/>
        <w:rPr>
          <w:sz w:val="22"/>
        </w:rPr>
      </w:pPr>
      <w:r>
        <w:rPr>
          <w:rFonts w:hint="eastAsia"/>
          <w:sz w:val="22"/>
        </w:rPr>
        <w:t>一、広域化となった場合における搬入ルートについてどのような認識であるか、また広域化協議での議論について</w:t>
      </w:r>
    </w:p>
    <w:p w:rsidR="009605CB" w:rsidRDefault="009605CB" w:rsidP="00F938BC">
      <w:pPr>
        <w:ind w:left="220" w:hangingChars="100" w:hanging="220"/>
        <w:rPr>
          <w:sz w:val="22"/>
        </w:rPr>
      </w:pPr>
      <w:r>
        <w:rPr>
          <w:rFonts w:hint="eastAsia"/>
          <w:sz w:val="22"/>
        </w:rPr>
        <w:t>二、ごみ出しの曜日決定について変更があるか、また特に土曜日のごみ出しについて市での認識と、広域化協議での議論について</w:t>
      </w:r>
    </w:p>
    <w:p w:rsidR="009605CB" w:rsidRDefault="009605CB" w:rsidP="00536A60">
      <w:pPr>
        <w:rPr>
          <w:sz w:val="22"/>
        </w:rPr>
      </w:pPr>
      <w:r>
        <w:rPr>
          <w:rFonts w:hint="eastAsia"/>
          <w:sz w:val="22"/>
        </w:rPr>
        <w:t>三、ごみの分別について変更があるか、また広域化協議での議論について</w:t>
      </w:r>
    </w:p>
    <w:p w:rsidR="00F938BC" w:rsidRDefault="00F938BC" w:rsidP="00536A60">
      <w:pPr>
        <w:rPr>
          <w:sz w:val="22"/>
        </w:rPr>
      </w:pPr>
    </w:p>
    <w:p w:rsidR="00F938BC" w:rsidRDefault="00F938BC" w:rsidP="00536A60">
      <w:pPr>
        <w:rPr>
          <w:sz w:val="22"/>
        </w:rPr>
      </w:pPr>
    </w:p>
    <w:p w:rsidR="00F938BC" w:rsidRPr="009605CB" w:rsidRDefault="00F938BC" w:rsidP="00536A60">
      <w:pPr>
        <w:rPr>
          <w:sz w:val="22"/>
        </w:rPr>
      </w:pPr>
    </w:p>
    <w:p w:rsidR="00536A60" w:rsidRDefault="00536A60" w:rsidP="00536A60">
      <w:pPr>
        <w:pStyle w:val="a3"/>
        <w:numPr>
          <w:ilvl w:val="3"/>
          <w:numId w:val="3"/>
        </w:numPr>
        <w:ind w:leftChars="0"/>
        <w:rPr>
          <w:sz w:val="22"/>
        </w:rPr>
      </w:pPr>
      <w:r>
        <w:rPr>
          <w:rFonts w:hint="eastAsia"/>
          <w:sz w:val="22"/>
        </w:rPr>
        <w:lastRenderedPageBreak/>
        <w:t>協議のタイムテーブルについて</w:t>
      </w:r>
    </w:p>
    <w:p w:rsidR="00536A60" w:rsidRPr="00536A60" w:rsidRDefault="0079476C" w:rsidP="00F938BC">
      <w:pPr>
        <w:ind w:left="220" w:hangingChars="100" w:hanging="220"/>
        <w:rPr>
          <w:sz w:val="22"/>
        </w:rPr>
      </w:pPr>
      <w:r>
        <w:rPr>
          <w:rFonts w:hint="eastAsia"/>
          <w:sz w:val="22"/>
        </w:rPr>
        <w:t>・平成２７年３月までのみそら自治会との協定書があります。これに基づき広域化の協議を進めていますが、その時点までに最終決定をしなければならないのではなく、その時点までには協議が終了し、実際に搬入できる状況にならなければなりません。そこで、広域に加入する若しくはしないという結論と共に、具体的な細部に渡る調整をも合わせると、加入する若しくはしないという決定が、平成２７年ではなくそれ以前にならないと、不測の事態が起こり得ると認識します。</w:t>
      </w:r>
      <w:r w:rsidR="009F3FA2">
        <w:rPr>
          <w:rFonts w:hint="eastAsia"/>
          <w:sz w:val="22"/>
        </w:rPr>
        <w:t>それらを考えると、残された時間は大変短いものではあると認識しておりますが、その上で、具体的にいつ頃までに加入する若しくはしないという結論を出さなければならないと考えているかについて、市ではその期限について決定しているのか否か、また決定しているのであれば、公表できるのであれば、それはいつ</w:t>
      </w:r>
      <w:r w:rsidR="00AD4A3D">
        <w:rPr>
          <w:rFonts w:hint="eastAsia"/>
          <w:sz w:val="22"/>
        </w:rPr>
        <w:t>であるか</w:t>
      </w:r>
      <w:r w:rsidR="009F3FA2">
        <w:rPr>
          <w:rFonts w:hint="eastAsia"/>
          <w:sz w:val="22"/>
        </w:rPr>
        <w:t>伺います。</w:t>
      </w:r>
    </w:p>
    <w:p w:rsidR="00536A60" w:rsidRDefault="00536A60" w:rsidP="00536A60">
      <w:pPr>
        <w:pStyle w:val="a3"/>
        <w:numPr>
          <w:ilvl w:val="3"/>
          <w:numId w:val="3"/>
        </w:numPr>
        <w:ind w:leftChars="0"/>
        <w:rPr>
          <w:sz w:val="22"/>
        </w:rPr>
      </w:pPr>
      <w:r>
        <w:rPr>
          <w:rFonts w:hint="eastAsia"/>
          <w:sz w:val="22"/>
        </w:rPr>
        <w:t>現存施設の状況について</w:t>
      </w:r>
    </w:p>
    <w:p w:rsidR="00536A60" w:rsidRDefault="00A76DBF" w:rsidP="00F938BC">
      <w:pPr>
        <w:ind w:left="220" w:hangingChars="100" w:hanging="220"/>
        <w:rPr>
          <w:sz w:val="22"/>
        </w:rPr>
      </w:pPr>
      <w:r>
        <w:rPr>
          <w:rFonts w:hint="eastAsia"/>
          <w:sz w:val="22"/>
        </w:rPr>
        <w:t>一、</w:t>
      </w:r>
      <w:r w:rsidR="00163FFF">
        <w:rPr>
          <w:rFonts w:hint="eastAsia"/>
          <w:sz w:val="22"/>
        </w:rPr>
        <w:t>現在使用している地番が山梨にありますクリーンセンターについて</w:t>
      </w:r>
      <w:r w:rsidR="009F3FA2">
        <w:rPr>
          <w:rFonts w:hint="eastAsia"/>
          <w:sz w:val="22"/>
        </w:rPr>
        <w:t>、補強</w:t>
      </w:r>
      <w:r w:rsidR="00163FFF">
        <w:rPr>
          <w:rFonts w:hint="eastAsia"/>
          <w:sz w:val="22"/>
        </w:rPr>
        <w:t>補修</w:t>
      </w:r>
      <w:r w:rsidR="009F3FA2">
        <w:rPr>
          <w:rFonts w:hint="eastAsia"/>
          <w:sz w:val="22"/>
        </w:rPr>
        <w:t>を行いましたが操業それ自体はあと何年程度可能であるか伺います。</w:t>
      </w:r>
    </w:p>
    <w:p w:rsidR="00163FFF" w:rsidRDefault="00A76DBF" w:rsidP="009F3FA2">
      <w:pPr>
        <w:rPr>
          <w:sz w:val="22"/>
        </w:rPr>
      </w:pPr>
      <w:r>
        <w:rPr>
          <w:rFonts w:hint="eastAsia"/>
          <w:sz w:val="22"/>
        </w:rPr>
        <w:t>二、</w:t>
      </w:r>
      <w:r w:rsidR="00163FFF">
        <w:rPr>
          <w:rFonts w:hint="eastAsia"/>
          <w:sz w:val="22"/>
        </w:rPr>
        <w:t>現存施設が操業停止した後の対応について、どのように行う予定であるか伺います。</w:t>
      </w:r>
    </w:p>
    <w:p w:rsidR="00F938BC" w:rsidRPr="00536A60" w:rsidRDefault="00F938BC" w:rsidP="009F3FA2">
      <w:pPr>
        <w:rPr>
          <w:sz w:val="22"/>
        </w:rPr>
      </w:pPr>
    </w:p>
    <w:p w:rsidR="00536A60" w:rsidRDefault="00536A60" w:rsidP="00536A60">
      <w:pPr>
        <w:pStyle w:val="a3"/>
        <w:numPr>
          <w:ilvl w:val="0"/>
          <w:numId w:val="3"/>
        </w:numPr>
        <w:ind w:leftChars="0"/>
        <w:rPr>
          <w:sz w:val="22"/>
        </w:rPr>
      </w:pPr>
      <w:r w:rsidRPr="00536A60">
        <w:rPr>
          <w:rFonts w:hint="eastAsia"/>
          <w:sz w:val="22"/>
        </w:rPr>
        <w:t>財政問題</w:t>
      </w:r>
    </w:p>
    <w:p w:rsidR="00536A60" w:rsidRDefault="00536A60" w:rsidP="00536A60">
      <w:pPr>
        <w:pStyle w:val="a3"/>
        <w:numPr>
          <w:ilvl w:val="3"/>
          <w:numId w:val="3"/>
        </w:numPr>
        <w:ind w:leftChars="0"/>
        <w:rPr>
          <w:sz w:val="22"/>
        </w:rPr>
      </w:pPr>
      <w:r>
        <w:rPr>
          <w:rFonts w:hint="eastAsia"/>
          <w:sz w:val="22"/>
        </w:rPr>
        <w:t>一般論として、公共セクターの役割について</w:t>
      </w:r>
    </w:p>
    <w:p w:rsidR="00536A60" w:rsidRDefault="00163FFF" w:rsidP="00F938BC">
      <w:pPr>
        <w:ind w:left="220" w:hangingChars="100" w:hanging="220"/>
        <w:rPr>
          <w:sz w:val="22"/>
        </w:rPr>
      </w:pPr>
      <w:r>
        <w:rPr>
          <w:rFonts w:hint="eastAsia"/>
          <w:sz w:val="22"/>
        </w:rPr>
        <w:t>・本来は国で議論するべき対象ですが、四街道市においても当然にして日本と分離不可分であり、四街道市の今後の対応についても重要な点を明らかにするために、中身についての議論ではなく</w:t>
      </w:r>
      <w:r w:rsidR="00A76DBF">
        <w:rPr>
          <w:rFonts w:hint="eastAsia"/>
          <w:sz w:val="22"/>
        </w:rPr>
        <w:t>、</w:t>
      </w:r>
      <w:r>
        <w:rPr>
          <w:rFonts w:hint="eastAsia"/>
          <w:sz w:val="22"/>
        </w:rPr>
        <w:t>何点か事実確認及び一般論</w:t>
      </w:r>
      <w:r w:rsidR="00F938BC">
        <w:rPr>
          <w:rFonts w:hint="eastAsia"/>
          <w:sz w:val="22"/>
        </w:rPr>
        <w:t>の</w:t>
      </w:r>
      <w:r>
        <w:rPr>
          <w:rFonts w:hint="eastAsia"/>
          <w:sz w:val="22"/>
        </w:rPr>
        <w:t>確認をさせていただきます。</w:t>
      </w:r>
    </w:p>
    <w:p w:rsidR="00163FFF" w:rsidRPr="00163FFF" w:rsidRDefault="00AD4A3D" w:rsidP="00163FFF">
      <w:pPr>
        <w:pStyle w:val="a3"/>
        <w:numPr>
          <w:ilvl w:val="0"/>
          <w:numId w:val="4"/>
        </w:numPr>
        <w:ind w:leftChars="0"/>
        <w:rPr>
          <w:sz w:val="22"/>
        </w:rPr>
      </w:pPr>
      <w:r>
        <w:rPr>
          <w:rFonts w:hint="eastAsia"/>
          <w:sz w:val="22"/>
        </w:rPr>
        <w:t>GD</w:t>
      </w:r>
      <w:r w:rsidR="00163FFF" w:rsidRPr="00163FFF">
        <w:rPr>
          <w:rFonts w:hint="eastAsia"/>
          <w:sz w:val="22"/>
        </w:rPr>
        <w:t>P</w:t>
      </w:r>
      <w:r w:rsidR="00163FFF" w:rsidRPr="00163FFF">
        <w:rPr>
          <w:rFonts w:hint="eastAsia"/>
          <w:sz w:val="22"/>
        </w:rPr>
        <w:t>の定義について</w:t>
      </w:r>
    </w:p>
    <w:p w:rsidR="00163FFF" w:rsidRPr="00163FFF" w:rsidRDefault="00163FFF" w:rsidP="00163FFF">
      <w:pPr>
        <w:pStyle w:val="a3"/>
        <w:numPr>
          <w:ilvl w:val="0"/>
          <w:numId w:val="4"/>
        </w:numPr>
        <w:ind w:leftChars="0"/>
        <w:rPr>
          <w:sz w:val="22"/>
        </w:rPr>
      </w:pPr>
      <w:r>
        <w:rPr>
          <w:rFonts w:hint="eastAsia"/>
          <w:sz w:val="22"/>
        </w:rPr>
        <w:t>インフレ・デフレ</w:t>
      </w:r>
      <w:r w:rsidR="008F37C1">
        <w:rPr>
          <w:rFonts w:hint="eastAsia"/>
          <w:sz w:val="22"/>
        </w:rPr>
        <w:t>の定義</w:t>
      </w:r>
      <w:r>
        <w:rPr>
          <w:rFonts w:hint="eastAsia"/>
          <w:sz w:val="22"/>
        </w:rPr>
        <w:t>について</w:t>
      </w:r>
    </w:p>
    <w:p w:rsidR="00163FFF" w:rsidRDefault="00163FFF" w:rsidP="00163FFF">
      <w:pPr>
        <w:pStyle w:val="a3"/>
        <w:numPr>
          <w:ilvl w:val="0"/>
          <w:numId w:val="4"/>
        </w:numPr>
        <w:ind w:leftChars="0"/>
        <w:rPr>
          <w:sz w:val="22"/>
        </w:rPr>
      </w:pPr>
      <w:r>
        <w:rPr>
          <w:rFonts w:hint="eastAsia"/>
          <w:sz w:val="22"/>
        </w:rPr>
        <w:t>一般的な、インフレ・デフレ対策について</w:t>
      </w:r>
    </w:p>
    <w:p w:rsidR="00E92CA2" w:rsidRDefault="008F37C1" w:rsidP="00163FFF">
      <w:pPr>
        <w:pStyle w:val="a3"/>
        <w:numPr>
          <w:ilvl w:val="0"/>
          <w:numId w:val="4"/>
        </w:numPr>
        <w:ind w:leftChars="0"/>
        <w:rPr>
          <w:sz w:val="22"/>
        </w:rPr>
      </w:pPr>
      <w:r>
        <w:rPr>
          <w:rFonts w:hint="eastAsia"/>
          <w:sz w:val="22"/>
        </w:rPr>
        <w:t>破たん当時の</w:t>
      </w:r>
      <w:r w:rsidR="00E92CA2">
        <w:rPr>
          <w:rFonts w:hint="eastAsia"/>
          <w:sz w:val="22"/>
        </w:rPr>
        <w:t>ギリシャ国債の内債、外債の比率について</w:t>
      </w:r>
    </w:p>
    <w:p w:rsidR="00E92CA2" w:rsidRDefault="008F37C1" w:rsidP="00163FFF">
      <w:pPr>
        <w:pStyle w:val="a3"/>
        <w:numPr>
          <w:ilvl w:val="0"/>
          <w:numId w:val="4"/>
        </w:numPr>
        <w:ind w:leftChars="0"/>
        <w:rPr>
          <w:sz w:val="22"/>
        </w:rPr>
      </w:pPr>
      <w:r>
        <w:rPr>
          <w:rFonts w:hint="eastAsia"/>
          <w:sz w:val="22"/>
        </w:rPr>
        <w:t>現在の（日付はお任せします）</w:t>
      </w:r>
      <w:r w:rsidR="00E92CA2">
        <w:rPr>
          <w:rFonts w:hint="eastAsia"/>
          <w:sz w:val="22"/>
        </w:rPr>
        <w:t>日本国債の内債、外債の比率について</w:t>
      </w:r>
    </w:p>
    <w:p w:rsidR="00E92CA2" w:rsidRPr="008F37C1" w:rsidRDefault="008F37C1" w:rsidP="008F37C1">
      <w:pPr>
        <w:pStyle w:val="a3"/>
        <w:numPr>
          <w:ilvl w:val="0"/>
          <w:numId w:val="4"/>
        </w:numPr>
        <w:ind w:leftChars="0"/>
        <w:rPr>
          <w:sz w:val="22"/>
        </w:rPr>
      </w:pPr>
      <w:r>
        <w:rPr>
          <w:rFonts w:hint="eastAsia"/>
          <w:sz w:val="22"/>
        </w:rPr>
        <w:t>日本における内債とは貸方、借り方</w:t>
      </w:r>
      <w:r w:rsidR="00A76DBF">
        <w:rPr>
          <w:rFonts w:hint="eastAsia"/>
          <w:sz w:val="22"/>
        </w:rPr>
        <w:t>が</w:t>
      </w:r>
      <w:r>
        <w:rPr>
          <w:rFonts w:hint="eastAsia"/>
          <w:sz w:val="22"/>
        </w:rPr>
        <w:t>それぞれ対象は何であるか</w:t>
      </w:r>
    </w:p>
    <w:p w:rsidR="00536A60" w:rsidRDefault="00536A60" w:rsidP="00536A60">
      <w:pPr>
        <w:pStyle w:val="a3"/>
        <w:numPr>
          <w:ilvl w:val="3"/>
          <w:numId w:val="3"/>
        </w:numPr>
        <w:ind w:leftChars="0"/>
        <w:rPr>
          <w:sz w:val="22"/>
        </w:rPr>
      </w:pPr>
      <w:r>
        <w:rPr>
          <w:rFonts w:hint="eastAsia"/>
          <w:sz w:val="22"/>
        </w:rPr>
        <w:t>一般論として、現在の課題・問題点について</w:t>
      </w:r>
    </w:p>
    <w:p w:rsidR="00536A60" w:rsidRPr="008F37C1" w:rsidRDefault="008F37C1" w:rsidP="00F938BC">
      <w:pPr>
        <w:ind w:left="220" w:hangingChars="100" w:hanging="220"/>
        <w:rPr>
          <w:sz w:val="22"/>
        </w:rPr>
      </w:pPr>
      <w:r>
        <w:rPr>
          <w:rFonts w:hint="eastAsia"/>
          <w:sz w:val="22"/>
        </w:rPr>
        <w:t>・</w:t>
      </w:r>
      <w:r w:rsidRPr="008F37C1">
        <w:rPr>
          <w:rFonts w:hint="eastAsia"/>
          <w:sz w:val="22"/>
        </w:rPr>
        <w:t>一般論として、少子高齢化を始め、我が国における課題・問題点はさまざまなものがあるか、それはどういった点であるか</w:t>
      </w:r>
      <w:r>
        <w:rPr>
          <w:rFonts w:hint="eastAsia"/>
          <w:sz w:val="22"/>
        </w:rPr>
        <w:t>伺います。</w:t>
      </w:r>
    </w:p>
    <w:p w:rsidR="00536A60" w:rsidRDefault="00536A60" w:rsidP="00536A60">
      <w:pPr>
        <w:pStyle w:val="a3"/>
        <w:numPr>
          <w:ilvl w:val="3"/>
          <w:numId w:val="3"/>
        </w:numPr>
        <w:ind w:leftChars="0"/>
        <w:rPr>
          <w:sz w:val="22"/>
        </w:rPr>
      </w:pPr>
      <w:r>
        <w:rPr>
          <w:rFonts w:hint="eastAsia"/>
          <w:sz w:val="22"/>
        </w:rPr>
        <w:t>持続可能で、かつより良い四街道市に向けて</w:t>
      </w:r>
    </w:p>
    <w:p w:rsidR="00536A60" w:rsidRDefault="00A76DBF" w:rsidP="00536A60">
      <w:pPr>
        <w:rPr>
          <w:sz w:val="22"/>
        </w:rPr>
      </w:pPr>
      <w:r>
        <w:rPr>
          <w:rFonts w:hint="eastAsia"/>
          <w:sz w:val="22"/>
        </w:rPr>
        <w:t>一、四街道市の財政構造についての内訳と特徴を確認させていただきます。</w:t>
      </w:r>
    </w:p>
    <w:p w:rsidR="00A76DBF" w:rsidRDefault="00A76DBF" w:rsidP="00F938BC">
      <w:pPr>
        <w:ind w:left="220" w:hangingChars="100" w:hanging="220"/>
        <w:rPr>
          <w:sz w:val="22"/>
        </w:rPr>
      </w:pPr>
      <w:r>
        <w:rPr>
          <w:rFonts w:hint="eastAsia"/>
          <w:sz w:val="22"/>
        </w:rPr>
        <w:t>二、一で財政構造社会保障費についての話も出ると考えますが、今後の推移についてどのような認識であるか伺います。</w:t>
      </w:r>
    </w:p>
    <w:p w:rsidR="00536A60" w:rsidRDefault="00A76DBF" w:rsidP="00536A60">
      <w:pPr>
        <w:rPr>
          <w:sz w:val="22"/>
        </w:rPr>
      </w:pPr>
      <w:r>
        <w:rPr>
          <w:rFonts w:hint="eastAsia"/>
          <w:sz w:val="22"/>
        </w:rPr>
        <w:t>三、持続可能な財政運営を行うために、どのような対応を</w:t>
      </w:r>
      <w:r w:rsidR="00F938BC">
        <w:rPr>
          <w:rFonts w:hint="eastAsia"/>
          <w:sz w:val="22"/>
        </w:rPr>
        <w:t>行って</w:t>
      </w:r>
      <w:r>
        <w:rPr>
          <w:rFonts w:hint="eastAsia"/>
          <w:sz w:val="22"/>
        </w:rPr>
        <w:t>いるか伺います。</w:t>
      </w:r>
    </w:p>
    <w:p w:rsidR="00F938BC" w:rsidRPr="00536A60" w:rsidRDefault="00F938BC" w:rsidP="00536A60">
      <w:pPr>
        <w:rPr>
          <w:sz w:val="22"/>
        </w:rPr>
      </w:pPr>
      <w:r>
        <w:rPr>
          <w:rFonts w:hint="eastAsia"/>
          <w:sz w:val="22"/>
        </w:rPr>
        <w:t>四、また</w:t>
      </w:r>
      <w:r w:rsidR="00AD4A3D">
        <w:rPr>
          <w:rFonts w:hint="eastAsia"/>
          <w:sz w:val="22"/>
        </w:rPr>
        <w:t>、</w:t>
      </w:r>
      <w:r>
        <w:rPr>
          <w:rFonts w:hint="eastAsia"/>
          <w:sz w:val="22"/>
        </w:rPr>
        <w:t>今後の対応について伺います。</w:t>
      </w:r>
    </w:p>
    <w:p w:rsidR="00536A60" w:rsidRDefault="00536A60" w:rsidP="00536A60">
      <w:pPr>
        <w:pStyle w:val="a3"/>
        <w:numPr>
          <w:ilvl w:val="0"/>
          <w:numId w:val="3"/>
        </w:numPr>
        <w:ind w:leftChars="0"/>
        <w:rPr>
          <w:sz w:val="22"/>
        </w:rPr>
      </w:pPr>
      <w:r>
        <w:rPr>
          <w:rFonts w:hint="eastAsia"/>
          <w:sz w:val="22"/>
        </w:rPr>
        <w:lastRenderedPageBreak/>
        <w:t>災害対策</w:t>
      </w:r>
    </w:p>
    <w:p w:rsidR="00536A60" w:rsidRDefault="00536A60" w:rsidP="00536A60">
      <w:pPr>
        <w:pStyle w:val="a3"/>
        <w:numPr>
          <w:ilvl w:val="3"/>
          <w:numId w:val="3"/>
        </w:numPr>
        <w:ind w:leftChars="0"/>
        <w:rPr>
          <w:sz w:val="22"/>
        </w:rPr>
      </w:pPr>
      <w:r>
        <w:rPr>
          <w:rFonts w:hint="eastAsia"/>
          <w:sz w:val="22"/>
        </w:rPr>
        <w:t>レジリエンス（強靭さ）のある四街道市に向けて</w:t>
      </w:r>
    </w:p>
    <w:p w:rsidR="00F938BC" w:rsidRPr="00F938BC" w:rsidRDefault="00F938BC" w:rsidP="00F938BC">
      <w:pPr>
        <w:pStyle w:val="a3"/>
        <w:numPr>
          <w:ilvl w:val="0"/>
          <w:numId w:val="6"/>
        </w:numPr>
        <w:ind w:leftChars="0"/>
        <w:rPr>
          <w:sz w:val="22"/>
        </w:rPr>
      </w:pPr>
      <w:r w:rsidRPr="00F938BC">
        <w:rPr>
          <w:rFonts w:hint="eastAsia"/>
          <w:sz w:val="22"/>
        </w:rPr>
        <w:t>BCP</w:t>
      </w:r>
      <w:r w:rsidRPr="00F938BC">
        <w:rPr>
          <w:rFonts w:hint="eastAsia"/>
          <w:sz w:val="22"/>
        </w:rPr>
        <w:t>（業務継続計画）について、現在までの取り組みについて伺います。</w:t>
      </w:r>
    </w:p>
    <w:p w:rsidR="00F938BC" w:rsidRDefault="00F938BC" w:rsidP="00F938BC">
      <w:pPr>
        <w:pStyle w:val="a3"/>
        <w:numPr>
          <w:ilvl w:val="0"/>
          <w:numId w:val="6"/>
        </w:numPr>
        <w:ind w:leftChars="0"/>
        <w:rPr>
          <w:sz w:val="22"/>
        </w:rPr>
      </w:pPr>
      <w:r>
        <w:rPr>
          <w:rFonts w:hint="eastAsia"/>
          <w:sz w:val="22"/>
        </w:rPr>
        <w:t>また、一定の結論を出すまでのタイムテーブルについて伺います。</w:t>
      </w:r>
    </w:p>
    <w:p w:rsidR="00F938BC" w:rsidRDefault="00F938BC" w:rsidP="00F938BC">
      <w:pPr>
        <w:pStyle w:val="a3"/>
        <w:numPr>
          <w:ilvl w:val="0"/>
          <w:numId w:val="6"/>
        </w:numPr>
        <w:ind w:leftChars="0"/>
        <w:rPr>
          <w:sz w:val="22"/>
        </w:rPr>
      </w:pPr>
      <w:r>
        <w:rPr>
          <w:rFonts w:hint="eastAsia"/>
          <w:sz w:val="22"/>
        </w:rPr>
        <w:t>インフラ整備について、現状ある課題について、どういった点が挙げられるかについて伺います。</w:t>
      </w:r>
    </w:p>
    <w:p w:rsidR="00F938BC" w:rsidRDefault="00F938BC" w:rsidP="00F938BC">
      <w:pPr>
        <w:pStyle w:val="a3"/>
        <w:numPr>
          <w:ilvl w:val="0"/>
          <w:numId w:val="6"/>
        </w:numPr>
        <w:ind w:leftChars="0"/>
        <w:rPr>
          <w:sz w:val="22"/>
        </w:rPr>
      </w:pPr>
      <w:r>
        <w:rPr>
          <w:rFonts w:hint="eastAsia"/>
          <w:sz w:val="22"/>
        </w:rPr>
        <w:t>また、どのように対応をしているか伺います。</w:t>
      </w:r>
    </w:p>
    <w:p w:rsidR="00F938BC" w:rsidRPr="00F938BC" w:rsidRDefault="00F938BC" w:rsidP="00F938BC">
      <w:pPr>
        <w:pStyle w:val="a3"/>
        <w:numPr>
          <w:ilvl w:val="0"/>
          <w:numId w:val="6"/>
        </w:numPr>
        <w:ind w:leftChars="0"/>
        <w:rPr>
          <w:sz w:val="22"/>
        </w:rPr>
      </w:pPr>
      <w:r>
        <w:rPr>
          <w:rFonts w:hint="eastAsia"/>
          <w:sz w:val="22"/>
        </w:rPr>
        <w:t>インフラ整備において広く市民に知って欲しい点があるとすれば、それはどういった事であるか伺います。</w:t>
      </w:r>
    </w:p>
    <w:p w:rsidR="00536A60" w:rsidRDefault="00536A60" w:rsidP="00536A60">
      <w:pPr>
        <w:pStyle w:val="a3"/>
        <w:numPr>
          <w:ilvl w:val="3"/>
          <w:numId w:val="3"/>
        </w:numPr>
        <w:ind w:leftChars="0"/>
        <w:rPr>
          <w:sz w:val="22"/>
        </w:rPr>
      </w:pPr>
      <w:r>
        <w:rPr>
          <w:rFonts w:hint="eastAsia"/>
          <w:sz w:val="22"/>
        </w:rPr>
        <w:t>ソフトパワーもある四街道市に向けて</w:t>
      </w:r>
    </w:p>
    <w:p w:rsidR="00536A60" w:rsidRPr="00466179" w:rsidRDefault="00F938BC" w:rsidP="00466179">
      <w:pPr>
        <w:pStyle w:val="a3"/>
        <w:numPr>
          <w:ilvl w:val="0"/>
          <w:numId w:val="7"/>
        </w:numPr>
        <w:ind w:leftChars="0"/>
        <w:rPr>
          <w:sz w:val="22"/>
        </w:rPr>
      </w:pPr>
      <w:r w:rsidRPr="00466179">
        <w:rPr>
          <w:rFonts w:hint="eastAsia"/>
          <w:sz w:val="22"/>
        </w:rPr>
        <w:t>災害時</w:t>
      </w:r>
      <w:r w:rsidR="008A55B6" w:rsidRPr="00466179">
        <w:rPr>
          <w:rFonts w:hint="eastAsia"/>
          <w:sz w:val="22"/>
        </w:rPr>
        <w:t>要</w:t>
      </w:r>
      <w:r w:rsidR="00466179" w:rsidRPr="00466179">
        <w:rPr>
          <w:rFonts w:hint="eastAsia"/>
          <w:sz w:val="22"/>
        </w:rPr>
        <w:t>援護者支援</w:t>
      </w:r>
      <w:r w:rsidR="00466179">
        <w:rPr>
          <w:rFonts w:hint="eastAsia"/>
          <w:sz w:val="22"/>
        </w:rPr>
        <w:t>の</w:t>
      </w:r>
      <w:r w:rsidR="00466179" w:rsidRPr="00466179">
        <w:rPr>
          <w:rFonts w:hint="eastAsia"/>
          <w:sz w:val="22"/>
        </w:rPr>
        <w:t>取り組み状況の確認と</w:t>
      </w:r>
      <w:r w:rsidR="00466179">
        <w:rPr>
          <w:rFonts w:hint="eastAsia"/>
          <w:sz w:val="22"/>
        </w:rPr>
        <w:t>、</w:t>
      </w:r>
      <w:r w:rsidR="00466179" w:rsidRPr="00466179">
        <w:rPr>
          <w:rFonts w:hint="eastAsia"/>
          <w:sz w:val="22"/>
        </w:rPr>
        <w:t>課題</w:t>
      </w:r>
      <w:r w:rsidR="00466179">
        <w:rPr>
          <w:rFonts w:hint="eastAsia"/>
          <w:sz w:val="22"/>
        </w:rPr>
        <w:t>と対応</w:t>
      </w:r>
      <w:r w:rsidR="00466179" w:rsidRPr="00466179">
        <w:rPr>
          <w:rFonts w:hint="eastAsia"/>
          <w:sz w:val="22"/>
        </w:rPr>
        <w:t>について伺います。</w:t>
      </w:r>
    </w:p>
    <w:p w:rsidR="00466179" w:rsidRPr="00466179" w:rsidRDefault="00466179" w:rsidP="00466179">
      <w:pPr>
        <w:pStyle w:val="a3"/>
        <w:numPr>
          <w:ilvl w:val="0"/>
          <w:numId w:val="7"/>
        </w:numPr>
        <w:ind w:leftChars="0"/>
        <w:rPr>
          <w:sz w:val="22"/>
        </w:rPr>
      </w:pPr>
      <w:r>
        <w:rPr>
          <w:rFonts w:hint="eastAsia"/>
          <w:sz w:val="22"/>
        </w:rPr>
        <w:t>災害ボランティアの取り組み状況の確認と、課題と対応について伺います。</w:t>
      </w:r>
    </w:p>
    <w:p w:rsidR="00536A60" w:rsidRPr="00466179" w:rsidRDefault="00466179" w:rsidP="00536A60">
      <w:pPr>
        <w:rPr>
          <w:sz w:val="22"/>
        </w:rPr>
      </w:pPr>
      <w:r>
        <w:rPr>
          <w:rFonts w:hint="eastAsia"/>
          <w:sz w:val="22"/>
        </w:rPr>
        <w:t>三、行政防災無線の課題についての対応について伺います。</w:t>
      </w:r>
    </w:p>
    <w:p w:rsidR="008D7A6F" w:rsidRDefault="008D7A6F" w:rsidP="004B3D9C">
      <w:pPr>
        <w:rPr>
          <w:sz w:val="22"/>
        </w:rPr>
      </w:pPr>
    </w:p>
    <w:p w:rsidR="00466179" w:rsidRPr="00466179" w:rsidRDefault="00466179" w:rsidP="004B3D9C">
      <w:pPr>
        <w:rPr>
          <w:sz w:val="22"/>
        </w:rPr>
      </w:pPr>
      <w:r>
        <w:rPr>
          <w:rFonts w:hint="eastAsia"/>
          <w:sz w:val="22"/>
        </w:rPr>
        <w:t>再質問につきましては、</w:t>
      </w:r>
      <w:r w:rsidR="00AD4A3D">
        <w:rPr>
          <w:rFonts w:hint="eastAsia"/>
          <w:sz w:val="22"/>
        </w:rPr>
        <w:t>上記檀上質問に関連した形で行わせていただきます。よろしくお願いします。</w:t>
      </w:r>
    </w:p>
    <w:sectPr w:rsidR="00466179" w:rsidRPr="00466179" w:rsidSect="00716E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FA" w:rsidRDefault="00A253FA" w:rsidP="000407D1">
      <w:r>
        <w:separator/>
      </w:r>
    </w:p>
  </w:endnote>
  <w:endnote w:type="continuationSeparator" w:id="0">
    <w:p w:rsidR="00A253FA" w:rsidRDefault="00A253FA" w:rsidP="0004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FA" w:rsidRDefault="00A253FA" w:rsidP="000407D1">
      <w:r>
        <w:separator/>
      </w:r>
    </w:p>
  </w:footnote>
  <w:footnote w:type="continuationSeparator" w:id="0">
    <w:p w:rsidR="00A253FA" w:rsidRDefault="00A253FA" w:rsidP="0004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071B4"/>
    <w:multiLevelType w:val="hybridMultilevel"/>
    <w:tmpl w:val="98AA384E"/>
    <w:lvl w:ilvl="0" w:tplc="0C5A50E4">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DC4F92"/>
    <w:multiLevelType w:val="hybridMultilevel"/>
    <w:tmpl w:val="CA968B6A"/>
    <w:lvl w:ilvl="0" w:tplc="E5929766">
      <w:start w:val="1"/>
      <w:numFmt w:val="decimalFullWidth"/>
      <w:lvlText w:val="%1、"/>
      <w:lvlJc w:val="left"/>
      <w:pPr>
        <w:ind w:left="480" w:hanging="480"/>
      </w:pPr>
      <w:rPr>
        <w:rFonts w:hint="default"/>
      </w:rPr>
    </w:lvl>
    <w:lvl w:ilvl="1" w:tplc="45A66EF2">
      <w:start w:val="1"/>
      <w:numFmt w:val="decimalEnclosedCircle"/>
      <w:lvlText w:val="%2"/>
      <w:lvlJc w:val="left"/>
      <w:pPr>
        <w:ind w:left="780" w:hanging="360"/>
      </w:pPr>
      <w:rPr>
        <w:rFonts w:hint="default"/>
      </w:rPr>
    </w:lvl>
    <w:lvl w:ilvl="2" w:tplc="5A028B9C">
      <w:start w:val="1"/>
      <w:numFmt w:val="decimalEnclosedCircle"/>
      <w:lvlText w:val="%3"/>
      <w:lvlJc w:val="left"/>
      <w:pPr>
        <w:ind w:left="1200" w:hanging="360"/>
      </w:pPr>
      <w:rPr>
        <w:rFonts w:hint="default"/>
      </w:rPr>
    </w:lvl>
    <w:lvl w:ilvl="3" w:tplc="E57C7662">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203974"/>
    <w:multiLevelType w:val="hybridMultilevel"/>
    <w:tmpl w:val="59660212"/>
    <w:lvl w:ilvl="0" w:tplc="2750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B507D13"/>
    <w:multiLevelType w:val="hybridMultilevel"/>
    <w:tmpl w:val="96304786"/>
    <w:lvl w:ilvl="0" w:tplc="A9161BEC">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1453C4"/>
    <w:multiLevelType w:val="hybridMultilevel"/>
    <w:tmpl w:val="65365BD2"/>
    <w:lvl w:ilvl="0" w:tplc="7FD228C4">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9142BC"/>
    <w:multiLevelType w:val="hybridMultilevel"/>
    <w:tmpl w:val="2058307A"/>
    <w:lvl w:ilvl="0" w:tplc="ED3CAB02">
      <w:start w:val="1"/>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6A353E"/>
    <w:multiLevelType w:val="hybridMultilevel"/>
    <w:tmpl w:val="6C705C5E"/>
    <w:lvl w:ilvl="0" w:tplc="3C6C57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704"/>
    <w:rsid w:val="000138D7"/>
    <w:rsid w:val="000407D1"/>
    <w:rsid w:val="00163FFF"/>
    <w:rsid w:val="00235CD3"/>
    <w:rsid w:val="002F2847"/>
    <w:rsid w:val="00340900"/>
    <w:rsid w:val="003B3704"/>
    <w:rsid w:val="00466179"/>
    <w:rsid w:val="004B3D9C"/>
    <w:rsid w:val="00536A60"/>
    <w:rsid w:val="005B775F"/>
    <w:rsid w:val="006816AF"/>
    <w:rsid w:val="00716EAF"/>
    <w:rsid w:val="00763D75"/>
    <w:rsid w:val="0079476C"/>
    <w:rsid w:val="008A55B6"/>
    <w:rsid w:val="008D7A6F"/>
    <w:rsid w:val="008F37C1"/>
    <w:rsid w:val="009605CB"/>
    <w:rsid w:val="009847D9"/>
    <w:rsid w:val="009F3FA2"/>
    <w:rsid w:val="00A253FA"/>
    <w:rsid w:val="00A32E8F"/>
    <w:rsid w:val="00A76DBF"/>
    <w:rsid w:val="00AD4A3D"/>
    <w:rsid w:val="00AE0786"/>
    <w:rsid w:val="00E510D6"/>
    <w:rsid w:val="00E92CA2"/>
    <w:rsid w:val="00EF125D"/>
    <w:rsid w:val="00F938BC"/>
    <w:rsid w:val="00FE0E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704"/>
    <w:pPr>
      <w:ind w:leftChars="400" w:left="840"/>
    </w:pPr>
  </w:style>
  <w:style w:type="paragraph" w:styleId="a4">
    <w:name w:val="header"/>
    <w:basedOn w:val="a"/>
    <w:link w:val="a5"/>
    <w:uiPriority w:val="99"/>
    <w:semiHidden/>
    <w:unhideWhenUsed/>
    <w:rsid w:val="000407D1"/>
    <w:pPr>
      <w:tabs>
        <w:tab w:val="center" w:pos="4252"/>
        <w:tab w:val="right" w:pos="8504"/>
      </w:tabs>
      <w:snapToGrid w:val="0"/>
    </w:pPr>
  </w:style>
  <w:style w:type="character" w:customStyle="1" w:styleId="a5">
    <w:name w:val="ヘッダー (文字)"/>
    <w:basedOn w:val="a0"/>
    <w:link w:val="a4"/>
    <w:uiPriority w:val="99"/>
    <w:semiHidden/>
    <w:rsid w:val="000407D1"/>
  </w:style>
  <w:style w:type="paragraph" w:styleId="a6">
    <w:name w:val="footer"/>
    <w:basedOn w:val="a"/>
    <w:link w:val="a7"/>
    <w:uiPriority w:val="99"/>
    <w:semiHidden/>
    <w:unhideWhenUsed/>
    <w:rsid w:val="000407D1"/>
    <w:pPr>
      <w:tabs>
        <w:tab w:val="center" w:pos="4252"/>
        <w:tab w:val="right" w:pos="8504"/>
      </w:tabs>
      <w:snapToGrid w:val="0"/>
    </w:pPr>
  </w:style>
  <w:style w:type="character" w:customStyle="1" w:styleId="a7">
    <w:name w:val="フッター (文字)"/>
    <w:basedOn w:val="a0"/>
    <w:link w:val="a6"/>
    <w:uiPriority w:val="99"/>
    <w:semiHidden/>
    <w:rsid w:val="000407D1"/>
  </w:style>
</w:styles>
</file>

<file path=word/webSettings.xml><?xml version="1.0" encoding="utf-8"?>
<w:webSettings xmlns:r="http://schemas.openxmlformats.org/officeDocument/2006/relationships" xmlns:w="http://schemas.openxmlformats.org/wordprocessingml/2006/main">
  <w:divs>
    <w:div w:id="156756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dcterms:created xsi:type="dcterms:W3CDTF">2011-11-20T18:22:00Z</dcterms:created>
  <dcterms:modified xsi:type="dcterms:W3CDTF">2011-11-21T17:12:00Z</dcterms:modified>
</cp:coreProperties>
</file>